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A5" w:rsidRDefault="00E94F32">
      <w:r>
        <w:t>ООО «Планета-</w:t>
      </w:r>
      <w:proofErr w:type="spellStart"/>
      <w:r>
        <w:t>Интера</w:t>
      </w:r>
      <w:proofErr w:type="spellEnd"/>
      <w:r>
        <w:t>»</w:t>
      </w:r>
      <w:r w:rsidRPr="004313E4">
        <w:t xml:space="preserve"> занимается комплексным обеспечением предприятий автотехникой, смазочными материалами, автохимией, </w:t>
      </w:r>
      <w:proofErr w:type="spellStart"/>
      <w:r w:rsidRPr="004313E4">
        <w:t>автокомпонентами</w:t>
      </w:r>
      <w:proofErr w:type="spellEnd"/>
      <w:r w:rsidRPr="004313E4">
        <w:t xml:space="preserve">, </w:t>
      </w:r>
      <w:proofErr w:type="spellStart"/>
      <w:r w:rsidRPr="004313E4">
        <w:t>автоаксессуарами</w:t>
      </w:r>
      <w:proofErr w:type="spellEnd"/>
      <w:r w:rsidRPr="004313E4">
        <w:t xml:space="preserve"> ведущих европейских и отечественных производителей. Постоянное развитие компании позволяет ежегодно увеличивать ассортимент предлагаемой продукции. Компания активно работает на рынке оптовых поставок Приволжья, Сибири и Дальнего Востока</w:t>
      </w:r>
      <w:r>
        <w:t xml:space="preserve"> и др. регионов</w:t>
      </w:r>
      <w:r w:rsidRPr="004313E4">
        <w:t xml:space="preserve">. Для партнеров и постоянных клиентов предусмотрены </w:t>
      </w:r>
      <w:r>
        <w:t xml:space="preserve">особые условия, </w:t>
      </w:r>
      <w:r w:rsidRPr="004313E4">
        <w:t>дополнительные скидки и отсрочка платежа.</w:t>
      </w:r>
      <w:bookmarkStart w:id="0" w:name="_GoBack"/>
      <w:bookmarkEnd w:id="0"/>
    </w:p>
    <w:sectPr w:rsidR="00AC5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F32"/>
    <w:rsid w:val="00AC50A5"/>
    <w:rsid w:val="00E9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2015-07-22T10:00:00Z</dcterms:created>
  <dcterms:modified xsi:type="dcterms:W3CDTF">2015-07-22T10:01:00Z</dcterms:modified>
</cp:coreProperties>
</file>